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427" w:rsidRDefault="00FF0D3A" w:rsidP="00A754BC">
      <w:pPr>
        <w:jc w:val="both"/>
        <w:rPr>
          <w:b/>
          <w:bCs/>
          <w:sz w:val="36"/>
          <w:szCs w:val="36"/>
        </w:rPr>
      </w:pPr>
      <w:proofErr w:type="spellStart"/>
      <w:r w:rsidRPr="00FF0D3A">
        <w:rPr>
          <w:b/>
          <w:bCs/>
          <w:sz w:val="36"/>
          <w:szCs w:val="36"/>
        </w:rPr>
        <w:t>Bjorland</w:t>
      </w:r>
      <w:proofErr w:type="spellEnd"/>
      <w:r w:rsidRPr="00FF0D3A">
        <w:rPr>
          <w:b/>
          <w:bCs/>
          <w:sz w:val="36"/>
          <w:szCs w:val="36"/>
        </w:rPr>
        <w:t xml:space="preserve"> </w:t>
      </w:r>
    </w:p>
    <w:p w:rsidR="00355508" w:rsidRPr="00355508" w:rsidRDefault="00355508" w:rsidP="00A754BC">
      <w:pPr>
        <w:jc w:val="both"/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Verze </w:t>
      </w:r>
      <w:r w:rsidR="00A754BC">
        <w:rPr>
          <w:b/>
          <w:bCs/>
          <w:sz w:val="16"/>
          <w:szCs w:val="16"/>
        </w:rPr>
        <w:t>1.7</w:t>
      </w:r>
    </w:p>
    <w:p w:rsidR="00D44593" w:rsidRDefault="00512544" w:rsidP="00A754BC">
      <w:pPr>
        <w:jc w:val="both"/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Roleplaying</w:t>
      </w:r>
      <w:proofErr w:type="spellEnd"/>
    </w:p>
    <w:p w:rsidR="00A754BC" w:rsidRDefault="00512544" w:rsidP="00A754BC">
      <w:pPr>
        <w:jc w:val="both"/>
        <w:rPr>
          <w:bCs/>
        </w:rPr>
      </w:pPr>
      <w:proofErr w:type="spellStart"/>
      <w:r>
        <w:rPr>
          <w:bCs/>
        </w:rPr>
        <w:t>Bjorland</w:t>
      </w:r>
      <w:proofErr w:type="spellEnd"/>
      <w:r>
        <w:rPr>
          <w:bCs/>
        </w:rPr>
        <w:t xml:space="preserve"> je hlavně o hraní si, a proto po celé trvání hry platí povinnost hraní svého charakteru.</w:t>
      </w:r>
      <w:r w:rsidR="001F6084">
        <w:rPr>
          <w:bCs/>
        </w:rPr>
        <w:t xml:space="preserve"> Co se dá zahrát, to hrajeme.</w:t>
      </w:r>
      <w:r>
        <w:rPr>
          <w:bCs/>
        </w:rPr>
        <w:t xml:space="preserve"> </w:t>
      </w:r>
      <w:r w:rsidR="001F6084">
        <w:rPr>
          <w:bCs/>
        </w:rPr>
        <w:t>Rušivé a n</w:t>
      </w:r>
      <w:r>
        <w:rPr>
          <w:bCs/>
        </w:rPr>
        <w:t xml:space="preserve">eherní </w:t>
      </w:r>
      <w:proofErr w:type="spellStart"/>
      <w:r>
        <w:rPr>
          <w:bCs/>
        </w:rPr>
        <w:t>kecy</w:t>
      </w:r>
      <w:proofErr w:type="spellEnd"/>
      <w:r>
        <w:rPr>
          <w:bCs/>
        </w:rPr>
        <w:t xml:space="preserve"> neslyšíme</w:t>
      </w:r>
      <w:r w:rsidR="001F6084">
        <w:rPr>
          <w:bCs/>
        </w:rPr>
        <w:t xml:space="preserve"> během hry</w:t>
      </w:r>
      <w:r>
        <w:rPr>
          <w:bCs/>
        </w:rPr>
        <w:t xml:space="preserve"> rádi a proto, pokud budete potřebovat neherně něco důležitého vyřešit, udělejte to někde stranou</w:t>
      </w:r>
      <w:r w:rsidR="001F6084">
        <w:rPr>
          <w:bCs/>
        </w:rPr>
        <w:t>. Totéž platí pro konzultace pravidel s organizátory.</w:t>
      </w:r>
    </w:p>
    <w:p w:rsidR="00A754BC" w:rsidRDefault="00A754BC" w:rsidP="00A754B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Kostýmy</w:t>
      </w:r>
    </w:p>
    <w:p w:rsidR="00512544" w:rsidRDefault="00A754BC" w:rsidP="00A754BC">
      <w:pPr>
        <w:jc w:val="both"/>
        <w:rPr>
          <w:bCs/>
        </w:rPr>
      </w:pPr>
      <w:r>
        <w:rPr>
          <w:bCs/>
        </w:rPr>
        <w:t xml:space="preserve">Kostýmy výrazně napomáhají atmosféře akce. Po celou dobu akce platí kostýmová povinnost. Kostým nesmí obsahovat moderní prvky a viditelně moderní materiály. Budeme rádi, když budou vaše kostýmy </w:t>
      </w:r>
      <w:r w:rsidR="00512544">
        <w:rPr>
          <w:bCs/>
        </w:rPr>
        <w:t xml:space="preserve"> </w:t>
      </w:r>
      <w:r>
        <w:rPr>
          <w:bCs/>
        </w:rPr>
        <w:t xml:space="preserve">odpovídat zasazení světa. Kostým by také měl odpovídat postavě, jakou ztvárňujete. Kostým a jeho vhodnost společně s příběhem postavy zhodnotíme před hrou a podle toho vám budou uděleny </w:t>
      </w:r>
      <w:r w:rsidRPr="00A754BC">
        <w:rPr>
          <w:b/>
          <w:bCs/>
        </w:rPr>
        <w:t>zkušenostní body</w:t>
      </w:r>
      <w:r>
        <w:rPr>
          <w:bCs/>
        </w:rPr>
        <w:t>.</w:t>
      </w:r>
    </w:p>
    <w:p w:rsidR="00D103F9" w:rsidRDefault="00D103F9" w:rsidP="00D103F9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Glejty</w:t>
      </w:r>
    </w:p>
    <w:p w:rsidR="00D103F9" w:rsidRDefault="00D103F9" w:rsidP="00A754BC">
      <w:pPr>
        <w:jc w:val="both"/>
        <w:rPr>
          <w:bCs/>
        </w:rPr>
      </w:pPr>
      <w:r>
        <w:rPr>
          <w:bCs/>
        </w:rPr>
        <w:t>Každá postava má vypsaný glejt. Do glejtu smí psát pouze učitelé a CP. Po smrti postavy její glejt odevzdáváte a dostáváte nový. Glejty se nesmí krást.</w:t>
      </w:r>
      <w:r w:rsidR="00750F52">
        <w:rPr>
          <w:bCs/>
        </w:rPr>
        <w:t xml:space="preserve"> </w:t>
      </w:r>
    </w:p>
    <w:p w:rsidR="00DB3AC7" w:rsidRDefault="00DB3AC7" w:rsidP="00A754B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Herní předměty</w:t>
      </w:r>
    </w:p>
    <w:p w:rsidR="00C128E6" w:rsidRPr="00C128E6" w:rsidRDefault="00C128E6" w:rsidP="00A754BC">
      <w:pPr>
        <w:jc w:val="both"/>
        <w:rPr>
          <w:bCs/>
        </w:rPr>
      </w:pPr>
      <w:r>
        <w:rPr>
          <w:bCs/>
        </w:rPr>
        <w:t>Pouze o herní předměty je možné obírat a krá</w:t>
      </w:r>
      <w:r w:rsidR="008A6191">
        <w:rPr>
          <w:bCs/>
        </w:rPr>
        <w:t xml:space="preserve">st je. Nic jiného nesmíte </w:t>
      </w:r>
      <w:r>
        <w:rPr>
          <w:bCs/>
        </w:rPr>
        <w:t>vzít bez souhlasu majitele!</w:t>
      </w:r>
    </w:p>
    <w:p w:rsidR="00EA4FD5" w:rsidRDefault="00EA4FD5" w:rsidP="00A754BC">
      <w:pPr>
        <w:jc w:val="both"/>
        <w:rPr>
          <w:bCs/>
        </w:rPr>
      </w:pPr>
      <w:r w:rsidRPr="00EA4FD5">
        <w:rPr>
          <w:b/>
          <w:bCs/>
        </w:rPr>
        <w:t>Herní měna</w:t>
      </w:r>
      <w:r>
        <w:rPr>
          <w:bCs/>
        </w:rPr>
        <w:t xml:space="preserve"> je představována zátkami od piva.</w:t>
      </w:r>
    </w:p>
    <w:p w:rsidR="00EA4FD5" w:rsidRPr="00EA4FD5" w:rsidRDefault="00EA4FD5" w:rsidP="00A754BC">
      <w:pPr>
        <w:jc w:val="both"/>
        <w:rPr>
          <w:bCs/>
        </w:rPr>
      </w:pPr>
      <w:r w:rsidRPr="00EA4FD5">
        <w:rPr>
          <w:b/>
          <w:bCs/>
        </w:rPr>
        <w:t>Lektvary</w:t>
      </w:r>
      <w:r>
        <w:rPr>
          <w:bCs/>
        </w:rPr>
        <w:t xml:space="preserve"> mají podobu lahvičky s tekutinou (případně stužky). Po vypití lektvaru si musíte přečíst jeho efekt na přiloženém lístku (ne dříve!) a zahrát jej co nejlépe. Jed v podobě stužky se váže a bodnou nebo sečnou zbraň. Účinek zásahu je třeba hlásit i když je na zbrani stužka! Prázdné lahvičky vracejte alchymistovi, popřípadě organizátorovi.</w:t>
      </w:r>
    </w:p>
    <w:p w:rsidR="00EA4FD5" w:rsidRDefault="00EA4FD5" w:rsidP="00A754BC">
      <w:pPr>
        <w:jc w:val="both"/>
        <w:rPr>
          <w:bCs/>
        </w:rPr>
      </w:pPr>
      <w:r w:rsidRPr="00EA4FD5">
        <w:rPr>
          <w:b/>
          <w:bCs/>
        </w:rPr>
        <w:t>Svitky a recepty</w:t>
      </w:r>
      <w:r>
        <w:rPr>
          <w:bCs/>
        </w:rPr>
        <w:t xml:space="preserve"> jsou nerozluštitelné pro ty, kteří neovládají příslušné umění.</w:t>
      </w:r>
    </w:p>
    <w:p w:rsidR="00EA4FD5" w:rsidRDefault="00EA4FD5" w:rsidP="00A754BC">
      <w:pPr>
        <w:jc w:val="both"/>
        <w:rPr>
          <w:bCs/>
        </w:rPr>
      </w:pPr>
      <w:r w:rsidRPr="00EA4FD5">
        <w:rPr>
          <w:b/>
          <w:bCs/>
        </w:rPr>
        <w:t xml:space="preserve">Rostliny </w:t>
      </w:r>
      <w:r>
        <w:rPr>
          <w:bCs/>
        </w:rPr>
        <w:t xml:space="preserve">sbírá jen ten, kdo má o nich </w:t>
      </w:r>
      <w:r w:rsidR="006130E8">
        <w:rPr>
          <w:bCs/>
        </w:rPr>
        <w:t>herní povědomí, umí s nimi pracovat a rozezná je. I hledání je třeba zahrát! Pokud rostliny neznáte, ignorujete je, ani si jich nevšimnete a nerozeznáte je od jakýchkoliv jiných rostlin.</w:t>
      </w:r>
    </w:p>
    <w:p w:rsidR="00EA4FD5" w:rsidRDefault="005404A9" w:rsidP="00A754BC">
      <w:pPr>
        <w:jc w:val="both"/>
        <w:rPr>
          <w:bCs/>
        </w:rPr>
      </w:pPr>
      <w:r>
        <w:rPr>
          <w:bCs/>
        </w:rPr>
        <w:t xml:space="preserve">Další herní </w:t>
      </w:r>
      <w:r w:rsidRPr="005404A9">
        <w:rPr>
          <w:b/>
          <w:bCs/>
        </w:rPr>
        <w:t>suroviny</w:t>
      </w:r>
      <w:r>
        <w:rPr>
          <w:b/>
          <w:bCs/>
        </w:rPr>
        <w:t xml:space="preserve"> </w:t>
      </w:r>
      <w:r w:rsidRPr="005404A9">
        <w:rPr>
          <w:bCs/>
        </w:rPr>
        <w:t>budou představovány</w:t>
      </w:r>
      <w:r>
        <w:rPr>
          <w:bCs/>
        </w:rPr>
        <w:t xml:space="preserve"> buď skutečnými surovinami, nebo popsanými štítky. Využité herní suroviny předáváte organizátorům nebo ukládáte do vyhrazené </w:t>
      </w:r>
      <w:proofErr w:type="spellStart"/>
      <w:r>
        <w:rPr>
          <w:bCs/>
        </w:rPr>
        <w:t>orgotruhly</w:t>
      </w:r>
      <w:proofErr w:type="spellEnd"/>
      <w:r>
        <w:rPr>
          <w:bCs/>
        </w:rPr>
        <w:t>.</w:t>
      </w:r>
      <w:r w:rsidR="008A6191">
        <w:rPr>
          <w:bCs/>
        </w:rPr>
        <w:t xml:space="preserve"> </w:t>
      </w:r>
    </w:p>
    <w:p w:rsidR="00857D28" w:rsidRDefault="00857D28" w:rsidP="00A754BC">
      <w:pPr>
        <w:jc w:val="both"/>
        <w:rPr>
          <w:bCs/>
        </w:rPr>
      </w:pPr>
    </w:p>
    <w:p w:rsidR="00C128E6" w:rsidRDefault="00857D28" w:rsidP="00A754BC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Zbraně</w:t>
      </w:r>
    </w:p>
    <w:p w:rsidR="00857D28" w:rsidRDefault="00857D28" w:rsidP="00A754BC">
      <w:pPr>
        <w:jc w:val="both"/>
        <w:rPr>
          <w:bCs/>
        </w:rPr>
      </w:pPr>
      <w:r>
        <w:rPr>
          <w:bCs/>
        </w:rPr>
        <w:t>zbraně musí být měkčené a musí vzhledově připomínat reálné zbraně. Schvalování proběhne před hrou</w:t>
      </w:r>
      <w:r w:rsidR="001F5A63">
        <w:rPr>
          <w:bCs/>
        </w:rPr>
        <w:t>. Nemáme žádná rozměrová omezen</w:t>
      </w:r>
      <w:r w:rsidR="008A6191">
        <w:rPr>
          <w:bCs/>
        </w:rPr>
        <w:t>í, ale na monstrózní zbraně</w:t>
      </w:r>
      <w:r w:rsidR="001F5A63">
        <w:rPr>
          <w:bCs/>
        </w:rPr>
        <w:t xml:space="preserve"> budeme přísnější při schvalování. Luky a kuše jsou samozřejmě povoleny s nátahem do 15kg. Bambitky a další (světu hry </w:t>
      </w:r>
      <w:r w:rsidR="001F5A63">
        <w:rPr>
          <w:bCs/>
        </w:rPr>
        <w:lastRenderedPageBreak/>
        <w:t>odpovídající!) palné zbraně musí být rozumně silné. Bezpečnost veškeré munice bude přísně kontrolována. Cizí munici střílíte pouze, pokud jste se s jejím majitelem na sdílení dohodli.</w:t>
      </w:r>
    </w:p>
    <w:p w:rsidR="00847CED" w:rsidRDefault="00847CED" w:rsidP="00A754BC">
      <w:pPr>
        <w:jc w:val="both"/>
        <w:rPr>
          <w:b/>
          <w:bCs/>
          <w:u w:val="single"/>
        </w:rPr>
      </w:pPr>
      <w:r w:rsidRPr="00847CED">
        <w:rPr>
          <w:b/>
          <w:bCs/>
          <w:u w:val="single"/>
        </w:rPr>
        <w:t>Boj</w:t>
      </w:r>
    </w:p>
    <w:p w:rsidR="00645F1E" w:rsidRDefault="00847CED" w:rsidP="007F3514">
      <w:r>
        <w:rPr>
          <w:bCs/>
        </w:rPr>
        <w:t xml:space="preserve">Soubojový systém je </w:t>
      </w:r>
      <w:proofErr w:type="spellStart"/>
      <w:r w:rsidRPr="00847CED">
        <w:rPr>
          <w:b/>
          <w:bCs/>
        </w:rPr>
        <w:t>šatrh</w:t>
      </w:r>
      <w:proofErr w:type="spellEnd"/>
      <w:r>
        <w:rPr>
          <w:bCs/>
        </w:rPr>
        <w:t xml:space="preserve">. </w:t>
      </w:r>
      <w:r w:rsidRPr="00B503C5">
        <w:t>Neútočí se na hlavu, prsty a rozkrok, zásahy tam si nemusíte uznávat.</w:t>
      </w:r>
      <w:r>
        <w:t xml:space="preserve"> Platné zásahy se snažíme hrát a to co nejlépe! </w:t>
      </w:r>
      <w:r w:rsidRPr="00B503C5">
        <w:t>Po zásahu do ja</w:t>
      </w:r>
      <w:r>
        <w:t xml:space="preserve">kékoli končetiny </w:t>
      </w:r>
      <w:r w:rsidRPr="00B503C5">
        <w:t>končetinu nepoužíváte. Po zásahu do nohy padáte k zemi, skučíte bolestí</w:t>
      </w:r>
      <w:r>
        <w:t>,</w:t>
      </w:r>
      <w:r w:rsidRPr="00B503C5">
        <w:t xml:space="preserve"> ale jste schopni</w:t>
      </w:r>
      <w:r w:rsidR="007F3514">
        <w:t xml:space="preserve"> se bránit. Po zásahu do trupu hrajete těžké zranění, </w:t>
      </w:r>
      <w:r w:rsidRPr="00B503C5">
        <w:t xml:space="preserve"> padáte k zemi, můžete řvát bolestí či</w:t>
      </w:r>
      <w:r w:rsidR="007F3514">
        <w:t xml:space="preserve"> upadnout do bezvědomí. Do </w:t>
      </w:r>
      <w:r w:rsidR="007F3514" w:rsidRPr="00DE6387">
        <w:rPr>
          <w:b/>
        </w:rPr>
        <w:t>pěti minut</w:t>
      </w:r>
      <w:r w:rsidR="007F3514">
        <w:t xml:space="preserve"> po zásahu do trupu nastává </w:t>
      </w:r>
      <w:r w:rsidR="007F3514" w:rsidRPr="007F3514">
        <w:rPr>
          <w:b/>
        </w:rPr>
        <w:t>smrt postavy</w:t>
      </w:r>
      <w:r w:rsidR="007F3514">
        <w:t>.</w:t>
      </w:r>
      <w:r w:rsidR="00A904C8">
        <w:t xml:space="preserve"> Během této doby, které říkáme </w:t>
      </w:r>
      <w:r w:rsidR="00A904C8" w:rsidRPr="00A904C8">
        <w:rPr>
          <w:b/>
        </w:rPr>
        <w:t xml:space="preserve">krvácení </w:t>
      </w:r>
      <w:r w:rsidR="00A904C8">
        <w:t xml:space="preserve">, </w:t>
      </w:r>
      <w:r w:rsidR="00275DF4">
        <w:t>ale</w:t>
      </w:r>
      <w:r w:rsidR="00275DF4" w:rsidRPr="00B503C5">
        <w:t xml:space="preserve"> ještě můžete být stabilizováni a přežijete. Protivníka, který dostal zásah do trupu a krvácí, můžete </w:t>
      </w:r>
      <w:r w:rsidR="00275DF4" w:rsidRPr="00275DF4">
        <w:rPr>
          <w:b/>
        </w:rPr>
        <w:t>dorazit</w:t>
      </w:r>
      <w:r w:rsidR="00275DF4" w:rsidRPr="00B503C5">
        <w:t xml:space="preserve"> a už mu nic nepomůže.</w:t>
      </w:r>
      <w:r w:rsidR="00275DF4">
        <w:t xml:space="preserve"> </w:t>
      </w:r>
    </w:p>
    <w:p w:rsidR="00275DF4" w:rsidRDefault="00275DF4" w:rsidP="007F3514">
      <w:r w:rsidRPr="00B503C5">
        <w:t xml:space="preserve">Pokud potřebujete protivníka živého, je možné jej </w:t>
      </w:r>
      <w:r w:rsidRPr="00275DF4">
        <w:rPr>
          <w:b/>
        </w:rPr>
        <w:t>omráčit</w:t>
      </w:r>
      <w:r w:rsidRPr="00B503C5">
        <w:t>. „</w:t>
      </w:r>
      <w:r w:rsidR="008A6191">
        <w:t>Omračuji</w:t>
      </w:r>
      <w:r w:rsidRPr="00B503C5">
        <w:t>“ se musí hlásit ihned po zásahu</w:t>
      </w:r>
      <w:r>
        <w:t xml:space="preserve"> do trupu, který by jinak postavu vyřadil</w:t>
      </w:r>
      <w:r w:rsidRPr="00B503C5">
        <w:t xml:space="preserve">. Omráčení trvá pět minut. </w:t>
      </w:r>
      <w:r>
        <w:t xml:space="preserve">Omráčený padá k zemi a </w:t>
      </w:r>
      <w:r w:rsidRPr="00B503C5">
        <w:t>je možné</w:t>
      </w:r>
      <w:r>
        <w:t xml:space="preserve"> ho i</w:t>
      </w:r>
      <w:r w:rsidRPr="00B503C5">
        <w:t xml:space="preserve"> zajmout.  </w:t>
      </w:r>
    </w:p>
    <w:p w:rsidR="008A6191" w:rsidRDefault="008A6191" w:rsidP="007F3514">
      <w:r>
        <w:t>Po zásahu se také hlásí další efekt</w:t>
      </w:r>
      <w:r w:rsidR="008374EE">
        <w:t>. Zásah stříbrnou zbraní se hlás</w:t>
      </w:r>
      <w:r w:rsidR="00681338">
        <w:t>í "stříbrem", zásah smrtelným jedem "jedem" a paralyzující zásah "paralýza".</w:t>
      </w:r>
    </w:p>
    <w:p w:rsidR="00645F1E" w:rsidRDefault="00645F1E" w:rsidP="007F3514">
      <w:r w:rsidRPr="00645F1E">
        <w:rPr>
          <w:b/>
        </w:rPr>
        <w:t>Zbroj</w:t>
      </w:r>
      <w:r>
        <w:t xml:space="preserve"> chrání jen tam, kde reálně je. </w:t>
      </w:r>
      <w:r w:rsidR="00B14004">
        <w:t>Podle její účinnosti může zbroj vykrýt 1 až 2 zásahy za boj.</w:t>
      </w:r>
      <w:r>
        <w:t xml:space="preserve"> Bude posouzena před hrou společně s kostýmem.</w:t>
      </w:r>
    </w:p>
    <w:p w:rsidR="00645F1E" w:rsidRDefault="00275DF4" w:rsidP="00576F24">
      <w:r>
        <w:t>Pamatujte si, že vrazi a zabijáci nejsou velice oblíbení ve společnosti a dostávají se do křížku se zákonem. Proto si velice dobře promyslete, jestli by vaše postava byla za daných okolností tohoto schopna! Pokud někoho zabít nechcete, tak ho jen omračte.</w:t>
      </w:r>
    </w:p>
    <w:p w:rsidR="00576F24" w:rsidRDefault="00576F24">
      <w:r w:rsidRPr="00576F24">
        <w:rPr>
          <w:b/>
          <w:u w:val="single"/>
        </w:rPr>
        <w:t>Smrt</w:t>
      </w:r>
      <w:r w:rsidR="00847CED" w:rsidRPr="00576F24">
        <w:rPr>
          <w:b/>
          <w:u w:val="single"/>
        </w:rPr>
        <w:br/>
      </w:r>
      <w:r>
        <w:t xml:space="preserve">Smrt postavy nastává, </w:t>
      </w:r>
      <w:r w:rsidRPr="00B503C5">
        <w:t xml:space="preserve">pokud jste doraženi, vykrvácíte nebo podlehnete jedu. Po smrti postavy ještě chvíli (tak 2 minuty) </w:t>
      </w:r>
      <w:r>
        <w:t xml:space="preserve">ležíte jako mrtvola a pak s rukou na hlavě odcházíte. </w:t>
      </w:r>
      <w:r w:rsidRPr="00B503C5">
        <w:t>S</w:t>
      </w:r>
      <w:r>
        <w:t xml:space="preserve"> příslušným </w:t>
      </w:r>
      <w:proofErr w:type="spellStart"/>
      <w:r>
        <w:t>orgem</w:t>
      </w:r>
      <w:proofErr w:type="spellEnd"/>
      <w:r w:rsidRPr="00B503C5">
        <w:t xml:space="preserve"> se potom domluvíte co dále</w:t>
      </w:r>
      <w:r>
        <w:t>.</w:t>
      </w:r>
    </w:p>
    <w:p w:rsidR="00576F24" w:rsidRDefault="00576F24">
      <w:pPr>
        <w:rPr>
          <w:b/>
          <w:u w:val="single"/>
        </w:rPr>
      </w:pPr>
      <w:r>
        <w:rPr>
          <w:b/>
          <w:u w:val="single"/>
        </w:rPr>
        <w:t>Schopnosti a umění</w:t>
      </w:r>
    </w:p>
    <w:p w:rsidR="000A6990" w:rsidRPr="000A6990" w:rsidRDefault="000A6990">
      <w:r>
        <w:t>Každá postava dostane podle úrovně svého kostýmu a příběhu do začátku</w:t>
      </w:r>
      <w:r w:rsidR="00FB6425">
        <w:t xml:space="preserve"> </w:t>
      </w:r>
      <w:r w:rsidR="00FB6425" w:rsidRPr="00FB6425">
        <w:rPr>
          <w:b/>
        </w:rPr>
        <w:t>0-3 zkušenostní body</w:t>
      </w:r>
      <w:r>
        <w:t>, za které si bude moci vybrat schopnosti. Další schopnosti se bude moci doučit ve hře. Později ve hře už zkušenostní body nevyužijete, učení bude p</w:t>
      </w:r>
      <w:r w:rsidR="00FB6425">
        <w:t xml:space="preserve">robíhat u </w:t>
      </w:r>
      <w:r w:rsidR="00FB6425" w:rsidRPr="00FB6425">
        <w:rPr>
          <w:b/>
        </w:rPr>
        <w:t>mistrů</w:t>
      </w:r>
      <w:r w:rsidR="00FB6425">
        <w:t>!</w:t>
      </w:r>
    </w:p>
    <w:p w:rsidR="00A904C8" w:rsidRPr="00A561E6" w:rsidRDefault="00A904C8" w:rsidP="00A904C8">
      <w:pPr>
        <w:pStyle w:val="Odstavecseseznamem"/>
        <w:numPr>
          <w:ilvl w:val="0"/>
          <w:numId w:val="5"/>
        </w:numPr>
        <w:rPr>
          <w:b/>
        </w:rPr>
      </w:pPr>
      <w:r w:rsidRPr="00A561E6">
        <w:rPr>
          <w:b/>
        </w:rPr>
        <w:t>Tuhý kořínek</w:t>
      </w:r>
      <w:r>
        <w:rPr>
          <w:b/>
        </w:rPr>
        <w:t xml:space="preserve"> (1)</w:t>
      </w:r>
    </w:p>
    <w:p w:rsidR="00A904C8" w:rsidRPr="00B503C5" w:rsidRDefault="00A904C8" w:rsidP="00A904C8">
      <w:pPr>
        <w:ind w:firstLine="708"/>
      </w:pPr>
      <w:r w:rsidRPr="00B503C5">
        <w:t>Postava s tuhým kořínkem vydrží déle krvácení a otravu. Časy se prodlužují o polovinu.</w:t>
      </w:r>
    </w:p>
    <w:p w:rsidR="00845DF3" w:rsidRPr="00A561E6" w:rsidRDefault="00051234" w:rsidP="00A561E6">
      <w:pPr>
        <w:pStyle w:val="Odstavecseseznamem"/>
        <w:numPr>
          <w:ilvl w:val="0"/>
          <w:numId w:val="5"/>
        </w:numPr>
        <w:rPr>
          <w:b/>
        </w:rPr>
      </w:pPr>
      <w:r w:rsidRPr="00A561E6">
        <w:rPr>
          <w:b/>
        </w:rPr>
        <w:t>Odolnost</w:t>
      </w:r>
      <w:r w:rsidR="00A904C8">
        <w:rPr>
          <w:b/>
        </w:rPr>
        <w:t xml:space="preserve"> (2)</w:t>
      </w:r>
    </w:p>
    <w:p w:rsidR="00A904C8" w:rsidRDefault="003D4005" w:rsidP="00A561E6">
      <w:pPr>
        <w:ind w:left="708"/>
      </w:pPr>
      <w:r w:rsidRPr="00B503C5">
        <w:t>Pořádný válečník musí vydržet v boji co nejdéle a jeho odolnost mu to umožňuje</w:t>
      </w:r>
      <w:r w:rsidR="00845DF3" w:rsidRPr="00B503C5">
        <w:t>.</w:t>
      </w:r>
      <w:r w:rsidRPr="00B503C5">
        <w:t xml:space="preserve"> Odolnost </w:t>
      </w:r>
      <w:r w:rsidR="00CB306C" w:rsidRPr="00B503C5">
        <w:t xml:space="preserve">umožňuje ignorovat </w:t>
      </w:r>
      <w:r w:rsidR="00A904C8">
        <w:t>jeden zásah</w:t>
      </w:r>
      <w:r w:rsidR="00CB306C" w:rsidRPr="00B503C5">
        <w:t xml:space="preserve"> za boj. Nevykrývá jed ani paralýzu.</w:t>
      </w:r>
      <w:r w:rsidR="0099467D" w:rsidRPr="00B503C5">
        <w:t xml:space="preserve"> </w:t>
      </w:r>
    </w:p>
    <w:p w:rsidR="00681338" w:rsidRDefault="00681338" w:rsidP="00A561E6">
      <w:pPr>
        <w:ind w:left="708"/>
      </w:pPr>
    </w:p>
    <w:p w:rsidR="00681338" w:rsidRPr="00B503C5" w:rsidRDefault="00681338" w:rsidP="00A561E6">
      <w:pPr>
        <w:ind w:left="708"/>
      </w:pPr>
    </w:p>
    <w:p w:rsidR="00185410" w:rsidRPr="00D02246" w:rsidRDefault="00A920DB" w:rsidP="00D02246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lastRenderedPageBreak/>
        <w:t>Krevní msta</w:t>
      </w:r>
      <w:r w:rsidR="00A904C8">
        <w:rPr>
          <w:b/>
        </w:rPr>
        <w:t xml:space="preserve"> (1)</w:t>
      </w:r>
    </w:p>
    <w:p w:rsidR="00185410" w:rsidRPr="00B503C5" w:rsidRDefault="00185410" w:rsidP="00D02246">
      <w:pPr>
        <w:ind w:left="708"/>
      </w:pPr>
      <w:r w:rsidRPr="00B503C5">
        <w:t>Válečník s touto scho</w:t>
      </w:r>
      <w:r w:rsidR="00A636AE">
        <w:t>pností si zvolí jednoho spolubojovníka</w:t>
      </w:r>
      <w:r w:rsidR="00A920DB">
        <w:t xml:space="preserve"> </w:t>
      </w:r>
      <w:r w:rsidR="00A25253">
        <w:t>, který se stane jeho pokrevním bratrem</w:t>
      </w:r>
      <w:r w:rsidRPr="00B503C5">
        <w:t xml:space="preserve">. Jakmile je jeden z nich </w:t>
      </w:r>
      <w:r w:rsidR="00E645C8" w:rsidRPr="00B503C5">
        <w:t>vyřazen (dostal zásah do trupu,</w:t>
      </w:r>
      <w:r w:rsidR="00A818E4">
        <w:t xml:space="preserve"> krvácí, je zabit</w:t>
      </w:r>
      <w:r w:rsidR="001A0DE6">
        <w:t xml:space="preserve"> jakýmkoli způsobem nebo </w:t>
      </w:r>
      <w:r w:rsidR="00E645C8" w:rsidRPr="00B503C5">
        <w:t>omráčen)</w:t>
      </w:r>
      <w:r w:rsidR="00DF60EE" w:rsidRPr="00B503C5">
        <w:t>, druhý ho chce pomstí</w:t>
      </w:r>
      <w:r w:rsidR="00A920DB">
        <w:t xml:space="preserve">t a získává možnost v nejbližším </w:t>
      </w:r>
      <w:r w:rsidR="00DF60EE" w:rsidRPr="00B503C5">
        <w:t xml:space="preserve">souboji ignorovat jedno zranění (jako u Odolnosti). </w:t>
      </w:r>
      <w:r w:rsidR="00A25253">
        <w:t>Toto spojení trvá</w:t>
      </w:r>
      <w:r w:rsidR="00DF60EE" w:rsidRPr="00B503C5">
        <w:t>, dokud jeden z bojovníků nezemře nebo nezradí. Poté si ten z nich, který má schopnost může vybrat spolubojovníka nového</w:t>
      </w:r>
      <w:r w:rsidR="00F63B8C">
        <w:t>.</w:t>
      </w:r>
      <w:r w:rsidR="00DF60EE" w:rsidRPr="00B503C5">
        <w:t xml:space="preserve"> </w:t>
      </w:r>
    </w:p>
    <w:p w:rsidR="00B17852" w:rsidRPr="00D02246" w:rsidRDefault="00051234" w:rsidP="00D02246">
      <w:pPr>
        <w:pStyle w:val="Odstavecseseznamem"/>
        <w:numPr>
          <w:ilvl w:val="0"/>
          <w:numId w:val="5"/>
        </w:numPr>
        <w:rPr>
          <w:b/>
        </w:rPr>
      </w:pPr>
      <w:r w:rsidRPr="00D02246">
        <w:rPr>
          <w:b/>
        </w:rPr>
        <w:t>Ranhojič</w:t>
      </w:r>
      <w:r w:rsidR="00444C18">
        <w:rPr>
          <w:b/>
        </w:rPr>
        <w:t xml:space="preserve"> (2)</w:t>
      </w:r>
    </w:p>
    <w:p w:rsidR="00CB306C" w:rsidRPr="00B503C5" w:rsidRDefault="00CB306C" w:rsidP="00D02246">
      <w:pPr>
        <w:ind w:left="708"/>
      </w:pPr>
      <w:r w:rsidRPr="00B503C5">
        <w:t>Potřeby: obvazy, kusy plátna</w:t>
      </w:r>
    </w:p>
    <w:p w:rsidR="00C24BE1" w:rsidRPr="00B503C5" w:rsidRDefault="00CB306C" w:rsidP="00D02246">
      <w:pPr>
        <w:ind w:left="708"/>
      </w:pPr>
      <w:r w:rsidRPr="00B503C5">
        <w:t xml:space="preserve">Schopnost léčit </w:t>
      </w:r>
      <w:r w:rsidR="00E56D44">
        <w:t>zranění končetin</w:t>
      </w:r>
      <w:r w:rsidRPr="00B503C5">
        <w:t>.</w:t>
      </w:r>
      <w:r w:rsidR="00B17852" w:rsidRPr="00B503C5">
        <w:t xml:space="preserve"> </w:t>
      </w:r>
      <w:r w:rsidR="00015C64">
        <w:t>Léčitel obváže/sešije zranění a podle jeho vážnosti je za 5</w:t>
      </w:r>
      <w:r w:rsidR="001C71E5">
        <w:t>-20</w:t>
      </w:r>
      <w:r w:rsidR="00015C64">
        <w:t xml:space="preserve"> minut</w:t>
      </w:r>
      <w:r w:rsidR="001C71E5">
        <w:t xml:space="preserve"> (určuje léčitel)</w:t>
      </w:r>
      <w:r w:rsidR="00015C64">
        <w:t xml:space="preserve"> vyléčeno</w:t>
      </w:r>
      <w:r w:rsidR="00C24BE1" w:rsidRPr="00B503C5">
        <w:t>.</w:t>
      </w:r>
      <w:r w:rsidR="001C71E5">
        <w:t xml:space="preserve"> Využitím léčivé byliny lze tento čas zkrátit.</w:t>
      </w:r>
      <w:r w:rsidR="00B17852" w:rsidRPr="00B503C5">
        <w:t xml:space="preserve"> </w:t>
      </w:r>
      <w:r w:rsidR="00C24BE1" w:rsidRPr="00B503C5">
        <w:t xml:space="preserve">Touto schopností lze </w:t>
      </w:r>
      <w:r w:rsidR="00444C18">
        <w:t>vyléčit zranění</w:t>
      </w:r>
      <w:r w:rsidR="00C24BE1" w:rsidRPr="00B503C5">
        <w:t>, které není smrtelné (tzn. zásah do trupu vyléčit nelze).</w:t>
      </w:r>
      <w:r w:rsidR="00CA3F0F">
        <w:t xml:space="preserve"> Vyžaduje kvalitní RP a samotné léčení vyžaduje klid (zkoušeli jste obváz</w:t>
      </w:r>
      <w:r w:rsidR="00DB389F">
        <w:t>a</w:t>
      </w:r>
      <w:r w:rsidR="00CA3F0F">
        <w:t>t někoho, kdo se zrovna ohání mečem?)</w:t>
      </w:r>
      <w:r w:rsidR="00C24BE1" w:rsidRPr="00B503C5">
        <w:t xml:space="preserve"> </w:t>
      </w:r>
      <w:r w:rsidR="00FB7480">
        <w:rPr>
          <w:b/>
        </w:rPr>
        <w:t>Zná a může sbírat léčivé rostliny.</w:t>
      </w:r>
    </w:p>
    <w:p w:rsidR="00C24BE1" w:rsidRPr="00D02246" w:rsidRDefault="00943E78" w:rsidP="00D02246">
      <w:pPr>
        <w:pStyle w:val="Odstavecseseznamem"/>
        <w:numPr>
          <w:ilvl w:val="0"/>
          <w:numId w:val="5"/>
        </w:numPr>
        <w:rPr>
          <w:b/>
        </w:rPr>
      </w:pPr>
      <w:r w:rsidRPr="00D02246">
        <w:rPr>
          <w:b/>
        </w:rPr>
        <w:t>Medik</w:t>
      </w:r>
    </w:p>
    <w:p w:rsidR="00C24BE1" w:rsidRPr="00B503C5" w:rsidRDefault="00C24BE1" w:rsidP="00D02246">
      <w:pPr>
        <w:ind w:left="708"/>
      </w:pPr>
      <w:r w:rsidRPr="00B503C5">
        <w:t>Potřeby: schopnost R</w:t>
      </w:r>
      <w:r w:rsidR="00CE0B81">
        <w:t>anhojič</w:t>
      </w:r>
      <w:r w:rsidRPr="00B503C5">
        <w:t>, obvazy, kusy plátna</w:t>
      </w:r>
    </w:p>
    <w:p w:rsidR="00E24A09" w:rsidRPr="00B503C5" w:rsidRDefault="00C24BE1" w:rsidP="00D02246">
      <w:pPr>
        <w:ind w:left="708"/>
      </w:pPr>
      <w:r w:rsidRPr="00B503C5">
        <w:t>Sc</w:t>
      </w:r>
      <w:r w:rsidR="00943E78">
        <w:t xml:space="preserve">hopnost léčit i </w:t>
      </w:r>
      <w:r w:rsidR="00E56D44">
        <w:t>zranění trupu</w:t>
      </w:r>
      <w:r w:rsidR="00943E78">
        <w:t>. Medik</w:t>
      </w:r>
      <w:r w:rsidRPr="00B503C5">
        <w:t xml:space="preserve"> </w:t>
      </w:r>
      <w:r w:rsidR="00FD7C25">
        <w:t>obváže/sešije zranění a  podle jeho vážnosti je za 10-30 minut vyléčeno (určuje léčitel)</w:t>
      </w:r>
      <w:r w:rsidR="007D1EDC">
        <w:t xml:space="preserve"> vyléčeno. Využitím léčivé byliny lze tento čas zkrátit.</w:t>
      </w:r>
      <w:r w:rsidRPr="00B503C5">
        <w:t xml:space="preserve"> Touto schopností lze </w:t>
      </w:r>
      <w:r w:rsidR="003413BD">
        <w:t xml:space="preserve">zastavit </w:t>
      </w:r>
      <w:r w:rsidR="003413BD" w:rsidRPr="00F55980">
        <w:rPr>
          <w:b/>
        </w:rPr>
        <w:t>krvácení</w:t>
      </w:r>
      <w:r w:rsidRPr="00B503C5">
        <w:t xml:space="preserve">. </w:t>
      </w:r>
      <w:r w:rsidR="00943E78">
        <w:t>Medik</w:t>
      </w:r>
      <w:r w:rsidR="007E7339" w:rsidRPr="00B503C5">
        <w:t xml:space="preserve"> také zvládne přišít končetinu, pokud má co přišít a zranění je čerstvé.</w:t>
      </w:r>
      <w:r w:rsidR="009A65E7" w:rsidRPr="00B503C5">
        <w:t xml:space="preserve"> </w:t>
      </w:r>
      <w:r w:rsidR="00FB7480">
        <w:rPr>
          <w:b/>
        </w:rPr>
        <w:t>Zná a může sbírat léčivé a psychotropní rostliny.</w:t>
      </w:r>
    </w:p>
    <w:p w:rsidR="0099467D" w:rsidRPr="001A0844" w:rsidRDefault="00051234" w:rsidP="001A0844">
      <w:pPr>
        <w:pStyle w:val="Odstavecseseznamem"/>
        <w:numPr>
          <w:ilvl w:val="0"/>
          <w:numId w:val="5"/>
        </w:numPr>
        <w:rPr>
          <w:b/>
        </w:rPr>
      </w:pPr>
      <w:r w:rsidRPr="001A0844">
        <w:rPr>
          <w:b/>
        </w:rPr>
        <w:t>Útěk z pout</w:t>
      </w:r>
      <w:r w:rsidR="00DB389F">
        <w:rPr>
          <w:b/>
        </w:rPr>
        <w:t xml:space="preserve"> (1)</w:t>
      </w:r>
    </w:p>
    <w:p w:rsidR="00D10BAA" w:rsidRPr="00B503C5" w:rsidRDefault="001F67BE" w:rsidP="001A0844">
      <w:pPr>
        <w:ind w:left="708"/>
      </w:pPr>
      <w:r w:rsidRPr="00B503C5">
        <w:t>Díky znalosti pout a hbitým prstům se postava může vyprostit z pout. Je třeba hrát alespoň třicet vteřin vyprošťování a poté odhodit pouta a utíkat.</w:t>
      </w:r>
    </w:p>
    <w:p w:rsidR="00B367F5" w:rsidRPr="001A0844" w:rsidRDefault="00051234" w:rsidP="001A0844">
      <w:pPr>
        <w:pStyle w:val="Odstavecseseznamem"/>
        <w:numPr>
          <w:ilvl w:val="0"/>
          <w:numId w:val="5"/>
        </w:numPr>
        <w:rPr>
          <w:b/>
        </w:rPr>
      </w:pPr>
      <w:r w:rsidRPr="001A0844">
        <w:rPr>
          <w:b/>
        </w:rPr>
        <w:t>Tajná kapsa</w:t>
      </w:r>
      <w:r w:rsidR="00D10BAA">
        <w:rPr>
          <w:b/>
        </w:rPr>
        <w:t xml:space="preserve"> (1)</w:t>
      </w:r>
    </w:p>
    <w:p w:rsidR="00B367F5" w:rsidRDefault="001859C6" w:rsidP="001A0844">
      <w:pPr>
        <w:ind w:left="708"/>
      </w:pPr>
      <w:r w:rsidRPr="00B503C5">
        <w:t xml:space="preserve">Tajná kapsa umožňuje </w:t>
      </w:r>
      <w:r w:rsidR="00585A71" w:rsidRPr="00B503C5">
        <w:t>nenápadně u sebe schovat jeden malý předmět (do velikosti malé dýky). O takový předmět pak postava nemůže být obrána.</w:t>
      </w:r>
    </w:p>
    <w:p w:rsidR="00D10BAA" w:rsidRPr="001A0844" w:rsidRDefault="00D10BAA" w:rsidP="00D10BAA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Zlodějina (2)</w:t>
      </w:r>
    </w:p>
    <w:p w:rsidR="00D10BAA" w:rsidRDefault="00D10BAA" w:rsidP="001A0844">
      <w:pPr>
        <w:ind w:left="708"/>
      </w:pPr>
      <w:r>
        <w:t>Vybírání kapes probíhá zcela reálně.</w:t>
      </w:r>
      <w:r w:rsidR="00C33E3F">
        <w:t xml:space="preserve"> Přistižení při zlodějině se rovná přistižení v realitě, nikdo se </w:t>
      </w:r>
      <w:proofErr w:type="spellStart"/>
      <w:r w:rsidR="00C33E3F">
        <w:t>se</w:t>
      </w:r>
      <w:proofErr w:type="spellEnd"/>
      <w:r w:rsidR="00C33E3F">
        <w:t xml:space="preserve"> zloději mazlit nebude.</w:t>
      </w:r>
      <w:r>
        <w:t xml:space="preserve"> Je zakázáno krást jiné než herní předměty a poškozovat brašny a váčky!</w:t>
      </w:r>
      <w:r w:rsidR="008B3EB0">
        <w:t xml:space="preserve"> </w:t>
      </w:r>
      <w:r w:rsidR="00AB4073">
        <w:t xml:space="preserve"> Povinností zloděje je zajistit, aby se prázdné lahvičky od ukradených lektvarů vrátily do rukou majitele!</w:t>
      </w:r>
    </w:p>
    <w:p w:rsidR="00C60D95" w:rsidRPr="001A0844" w:rsidRDefault="00C60D95" w:rsidP="00C60D95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Hornictví (1)</w:t>
      </w:r>
    </w:p>
    <w:p w:rsidR="00C60D95" w:rsidRDefault="00C60D95" w:rsidP="001A0844">
      <w:pPr>
        <w:ind w:left="708"/>
      </w:pPr>
      <w:r>
        <w:t>Horník dokáže těžit různé materiály v dole. Pokud není u žíly napsáno jinak, vytěžení jednoho materiálu trvá 10 minut.</w:t>
      </w:r>
    </w:p>
    <w:p w:rsidR="00BD00B8" w:rsidRPr="00B503C5" w:rsidRDefault="00BD00B8" w:rsidP="001A0844">
      <w:pPr>
        <w:ind w:left="708"/>
      </w:pPr>
    </w:p>
    <w:p w:rsidR="00DF60EE" w:rsidRPr="001A0844" w:rsidRDefault="00051234" w:rsidP="001A0844">
      <w:pPr>
        <w:pStyle w:val="Odstavecseseznamem"/>
        <w:numPr>
          <w:ilvl w:val="0"/>
          <w:numId w:val="5"/>
        </w:numPr>
        <w:rPr>
          <w:b/>
        </w:rPr>
      </w:pPr>
      <w:r w:rsidRPr="001A0844">
        <w:rPr>
          <w:b/>
        </w:rPr>
        <w:t>Kovařina</w:t>
      </w:r>
      <w:r w:rsidR="00EE3261">
        <w:rPr>
          <w:b/>
        </w:rPr>
        <w:t xml:space="preserve"> (1)</w:t>
      </w:r>
    </w:p>
    <w:p w:rsidR="00F134A2" w:rsidRPr="00B503C5" w:rsidRDefault="00F134A2" w:rsidP="001A0844">
      <w:pPr>
        <w:ind w:left="708"/>
      </w:pPr>
      <w:r w:rsidRPr="00B503C5">
        <w:t>Potřeby: kladivo (reálné nebo i měkčené), kovářské náčiní</w:t>
      </w:r>
    </w:p>
    <w:p w:rsidR="00DF60EE" w:rsidRDefault="00F134A2" w:rsidP="001A0844">
      <w:pPr>
        <w:ind w:left="708"/>
      </w:pPr>
      <w:r w:rsidRPr="00B503C5">
        <w:t xml:space="preserve">Kovář umí vyrábět různé předměty či pokovit zbraň. </w:t>
      </w:r>
      <w:r w:rsidR="00FB7480">
        <w:t xml:space="preserve">Pokovení zbraně trvá 10 minut. </w:t>
      </w:r>
      <w:r w:rsidRPr="00B503C5">
        <w:t>K práci jsou potřeba herní suroviny. Nutnost kování dobře zahrát.</w:t>
      </w:r>
      <w:r w:rsidR="00EE3261">
        <w:t xml:space="preserve"> </w:t>
      </w:r>
    </w:p>
    <w:p w:rsidR="00EE3261" w:rsidRDefault="00EE3261" w:rsidP="001A0844">
      <w:pPr>
        <w:ind w:left="708"/>
      </w:pPr>
      <w:r>
        <w:t>Kovář má dále možnost herně prodávat větší množství zbraní, které si na akci přiveze. Tyto zbraně budou označeny značkou a budou považovány za herní předměty (po hře se samozřejmě ke kováři vrátí).</w:t>
      </w:r>
    </w:p>
    <w:p w:rsidR="00747E64" w:rsidRPr="001A0844" w:rsidRDefault="00747E64" w:rsidP="00747E64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Pěstitelství (1)</w:t>
      </w:r>
    </w:p>
    <w:p w:rsidR="00747E64" w:rsidRPr="00B503C5" w:rsidRDefault="00747E64" w:rsidP="001A0844">
      <w:pPr>
        <w:ind w:left="708"/>
      </w:pPr>
      <w:r>
        <w:t>Pěstitel si vytvoří políčko a zasadí na něj 3 rostliny stejného druhu. Sázení trvá pár minut. Po 30 minutách vyrostou další tři rostliny. Pozor, hlídejte si svá pole, protože úrodu vám může kdokoliv sklidit nebo zničit!</w:t>
      </w:r>
      <w:r w:rsidR="00750F52">
        <w:t xml:space="preserve"> </w:t>
      </w:r>
      <w:r w:rsidR="00750F52" w:rsidRPr="00750F52">
        <w:rPr>
          <w:b/>
        </w:rPr>
        <w:t>Zná a může sbírat všechny rostliny.</w:t>
      </w:r>
    </w:p>
    <w:p w:rsidR="00F134A2" w:rsidRPr="001A0844" w:rsidRDefault="00AD5688" w:rsidP="001A0844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Alchymie (2)</w:t>
      </w:r>
    </w:p>
    <w:p w:rsidR="00F134A2" w:rsidRPr="00B503C5" w:rsidRDefault="00F134A2" w:rsidP="001A0844">
      <w:pPr>
        <w:ind w:left="708"/>
      </w:pPr>
      <w:r w:rsidRPr="00B503C5">
        <w:t xml:space="preserve">Potřeby: </w:t>
      </w:r>
      <w:r w:rsidR="009A65E7" w:rsidRPr="00B503C5">
        <w:t>flakonky či malé lahvičky, různé alchymistické náčiní a nástroje, jedlé přísady d</w:t>
      </w:r>
      <w:r w:rsidR="00C84C68">
        <w:t>o lektvarů (</w:t>
      </w:r>
      <w:r w:rsidR="004339A0">
        <w:t>bližší informace po přihlášení</w:t>
      </w:r>
      <w:r w:rsidR="009A65E7" w:rsidRPr="00B503C5">
        <w:t>), desky či sešit na zaznamenávání receptů</w:t>
      </w:r>
      <w:r w:rsidR="00C84C68">
        <w:t xml:space="preserve">, zelené stužky </w:t>
      </w:r>
    </w:p>
    <w:p w:rsidR="00F134A2" w:rsidRPr="00B503C5" w:rsidRDefault="009A65E7" w:rsidP="001A0844">
      <w:pPr>
        <w:ind w:left="708"/>
      </w:pPr>
      <w:r w:rsidRPr="00B503C5">
        <w:t>Umí vyr</w:t>
      </w:r>
      <w:r w:rsidR="004339A0">
        <w:t>ábět lektvary, jedy a výbušniny.</w:t>
      </w:r>
      <w:r w:rsidRPr="00B503C5">
        <w:t xml:space="preserve"> K výrobě je třeba znát recept, sehnat si herní suroviny a poté výrobu dobře zahrát. </w:t>
      </w:r>
      <w:r w:rsidR="00882B6B" w:rsidRPr="00B503C5">
        <w:t xml:space="preserve">Pokud má produkt podobu lektvaru, alchymista na papírek napíše účinek, který k lahvičce přiloží. Po vypití lektvaru si hráč přečte lístek a podle toho zahraje účinek. </w:t>
      </w:r>
      <w:r w:rsidR="007367D0" w:rsidRPr="00B503C5">
        <w:t xml:space="preserve">Použité </w:t>
      </w:r>
      <w:r w:rsidR="00B67011">
        <w:t xml:space="preserve">herní suroviny alchymista předá organizátorům nebo uloží do speciální </w:t>
      </w:r>
      <w:proofErr w:type="spellStart"/>
      <w:r w:rsidR="00B67011">
        <w:t>orgotruhly</w:t>
      </w:r>
      <w:proofErr w:type="spellEnd"/>
      <w:r w:rsidR="007367D0" w:rsidRPr="00B503C5">
        <w:t>. Do začátku získává alchymista 3 recepty a další může během hry získat.</w:t>
      </w:r>
      <w:r w:rsidR="00B67011">
        <w:t xml:space="preserve"> Alchymista může odhadnout účinky lektvaru, jehož recept vlastní a umí jej připravit. </w:t>
      </w:r>
      <w:r w:rsidR="00FB7480">
        <w:rPr>
          <w:b/>
        </w:rPr>
        <w:t>Zná a může sbírat všechny rostliny.</w:t>
      </w:r>
    </w:p>
    <w:p w:rsidR="00A33D3B" w:rsidRPr="001A0844" w:rsidRDefault="00A33D3B" w:rsidP="001A0844">
      <w:pPr>
        <w:pStyle w:val="Odstavecseseznamem"/>
        <w:numPr>
          <w:ilvl w:val="0"/>
          <w:numId w:val="2"/>
        </w:numPr>
        <w:rPr>
          <w:b/>
        </w:rPr>
      </w:pPr>
      <w:r w:rsidRPr="001A0844">
        <w:rPr>
          <w:b/>
        </w:rPr>
        <w:t>Rozpoznání lektvaru</w:t>
      </w:r>
    </w:p>
    <w:p w:rsidR="00A33D3B" w:rsidRDefault="00A33D3B" w:rsidP="001A0844">
      <w:pPr>
        <w:ind w:left="708"/>
      </w:pPr>
      <w:r w:rsidRPr="00B503C5">
        <w:t xml:space="preserve">Potřeby: </w:t>
      </w:r>
      <w:r w:rsidR="0082347F">
        <w:t>schopnost Alchymie</w:t>
      </w:r>
    </w:p>
    <w:p w:rsidR="00A33D3B" w:rsidRDefault="00A33D3B" w:rsidP="001A0844">
      <w:pPr>
        <w:ind w:left="708"/>
      </w:pPr>
      <w:r>
        <w:t xml:space="preserve">Zkušený alchymista dokáže určit lektvar, aniž by se jej napil. Prozkoumá barvu, jiskru vůni, </w:t>
      </w:r>
      <w:r w:rsidR="004D3E4C">
        <w:t>provede rozbor a může i trochu ochutnat</w:t>
      </w:r>
      <w:r>
        <w:t xml:space="preserve"> a poté si smí přečíst lístek u lektvaru.</w:t>
      </w:r>
    </w:p>
    <w:p w:rsidR="0082347F" w:rsidRPr="001A0844" w:rsidRDefault="0082347F" w:rsidP="0082347F">
      <w:pPr>
        <w:pStyle w:val="Odstavecseseznamem"/>
        <w:numPr>
          <w:ilvl w:val="0"/>
          <w:numId w:val="5"/>
        </w:numPr>
        <w:rPr>
          <w:b/>
        </w:rPr>
      </w:pPr>
      <w:r>
        <w:rPr>
          <w:b/>
        </w:rPr>
        <w:t>Alchymistická improvizace</w:t>
      </w:r>
    </w:p>
    <w:p w:rsidR="0082347F" w:rsidRDefault="0082347F" w:rsidP="0082347F">
      <w:pPr>
        <w:ind w:left="708"/>
      </w:pPr>
      <w:r>
        <w:t>Potřeby: schopnost Alchymie</w:t>
      </w:r>
    </w:p>
    <w:p w:rsidR="0082347F" w:rsidRPr="00A12CB9" w:rsidRDefault="003C59F3" w:rsidP="001A0844">
      <w:pPr>
        <w:ind w:left="708"/>
      </w:pPr>
      <w:r>
        <w:t xml:space="preserve">Ne vždy je k dispozici perfektně zásobený krám nebo se nedaří najít potřebnou rostlinu. V takové chvíli je čas improvizovat. Alchymista </w:t>
      </w:r>
      <w:r w:rsidR="00830974">
        <w:t>s touto schopností smí při tvorbě lektvaru nahradit jednu surovinu nějakou jinou (ale měla by být alespoň podobná).</w:t>
      </w:r>
    </w:p>
    <w:p w:rsidR="00B367F5" w:rsidRPr="001A0844" w:rsidRDefault="005403B1" w:rsidP="001A0844">
      <w:pPr>
        <w:pStyle w:val="Odstavecseseznamem"/>
        <w:numPr>
          <w:ilvl w:val="0"/>
          <w:numId w:val="2"/>
        </w:numPr>
        <w:rPr>
          <w:b/>
        </w:rPr>
      </w:pPr>
      <w:r w:rsidRPr="001A0844">
        <w:rPr>
          <w:b/>
        </w:rPr>
        <w:t>Magické umění</w:t>
      </w:r>
      <w:r w:rsidR="005E7840">
        <w:rPr>
          <w:b/>
        </w:rPr>
        <w:t xml:space="preserve"> (2)</w:t>
      </w:r>
    </w:p>
    <w:p w:rsidR="005403B1" w:rsidRDefault="005403B1" w:rsidP="001A0844">
      <w:pPr>
        <w:ind w:left="708"/>
      </w:pPr>
      <w:r w:rsidRPr="00B503C5">
        <w:t xml:space="preserve">Potřeby: </w:t>
      </w:r>
      <w:r>
        <w:t>nos</w:t>
      </w:r>
      <w:r w:rsidR="00A33D3B">
        <w:t xml:space="preserve">iče </w:t>
      </w:r>
      <w:r w:rsidR="00F54131">
        <w:t>kouzel (měkké míčky),</w:t>
      </w:r>
      <w:r w:rsidR="00F54131" w:rsidRPr="00F54131">
        <w:t xml:space="preserve"> </w:t>
      </w:r>
      <w:r w:rsidR="00F54131">
        <w:t>je povinné přečíst si informace o magii v sekci Svět</w:t>
      </w:r>
    </w:p>
    <w:p w:rsidR="00EA2E0F" w:rsidRDefault="005403B1" w:rsidP="00312E5C">
      <w:pPr>
        <w:ind w:left="708"/>
      </w:pPr>
      <w:r>
        <w:lastRenderedPageBreak/>
        <w:t>Magické umění umožňuje sesílat kouzla</w:t>
      </w:r>
      <w:r w:rsidRPr="00B503C5">
        <w:t>.</w:t>
      </w:r>
      <w:r w:rsidR="00F23F2C">
        <w:t xml:space="preserve"> </w:t>
      </w:r>
      <w:r>
        <w:t>K seslání kouzla je potřeba jej umět, tzn. naučit s</w:t>
      </w:r>
      <w:r w:rsidR="00B74487">
        <w:t>e jej ze svitku nebo u učitele. Způsob seslání se u každého kouzla liší. Za seslání se musí zaplatit magickou energií</w:t>
      </w:r>
      <w:r w:rsidR="002B6BED">
        <w:t>, někdy je potřeba pronést zaklínadlo</w:t>
      </w:r>
      <w:r w:rsidR="00F23F2C">
        <w:t xml:space="preserve">. </w:t>
      </w:r>
      <w:r w:rsidR="00B74487">
        <w:t xml:space="preserve"> Každý mág má do začátku 3 </w:t>
      </w:r>
      <w:proofErr w:type="spellStart"/>
      <w:r w:rsidR="00B74487">
        <w:t>magy</w:t>
      </w:r>
      <w:proofErr w:type="spellEnd"/>
      <w:r w:rsidR="00B74487">
        <w:t xml:space="preserve">. Maximum magické energie se dá zvýšit různými způsoby. Magická energie se doplní meditací </w:t>
      </w:r>
      <w:r w:rsidR="002857DC">
        <w:t xml:space="preserve"> rychlostí 1mag </w:t>
      </w:r>
      <w:r w:rsidR="00D85C97">
        <w:t xml:space="preserve">za </w:t>
      </w:r>
      <w:r w:rsidR="00FB7480">
        <w:t>5 minut</w:t>
      </w:r>
      <w:r w:rsidR="002857DC">
        <w:t xml:space="preserve"> meditace. Meditace musí být jasně poznat a mág při ní nesmí dělat nic jiného. Meditace je přer</w:t>
      </w:r>
      <w:r w:rsidR="00F23F2C">
        <w:t>ušena, když je mág agresivně vyrušen</w:t>
      </w:r>
      <w:r w:rsidR="002857DC">
        <w:t xml:space="preserve">. </w:t>
      </w:r>
      <w:r w:rsidRPr="00B503C5">
        <w:t xml:space="preserve"> Do začátku získává </w:t>
      </w:r>
      <w:r w:rsidR="002857DC">
        <w:t>mág znalost jednoho kouzla</w:t>
      </w:r>
      <w:r w:rsidRPr="00B503C5">
        <w:t>.</w:t>
      </w:r>
      <w:r w:rsidR="005E7840">
        <w:t xml:space="preserve"> </w:t>
      </w:r>
      <w:r w:rsidR="00F54131">
        <w:rPr>
          <w:b/>
        </w:rPr>
        <w:t>Zná a může sbírat kouzelné a psychotropní rostliny.</w:t>
      </w:r>
    </w:p>
    <w:p w:rsidR="00597C42" w:rsidRPr="00597C42" w:rsidRDefault="004C60E9" w:rsidP="00597C42">
      <w:pPr>
        <w:pStyle w:val="Odstavecseseznamem"/>
        <w:numPr>
          <w:ilvl w:val="0"/>
          <w:numId w:val="3"/>
        </w:numPr>
        <w:rPr>
          <w:b/>
        </w:rPr>
      </w:pPr>
      <w:r w:rsidRPr="001A0844">
        <w:rPr>
          <w:b/>
        </w:rPr>
        <w:t>Mágova hůl</w:t>
      </w:r>
    </w:p>
    <w:p w:rsidR="004C60E9" w:rsidRDefault="004C60E9" w:rsidP="001A0844">
      <w:pPr>
        <w:ind w:left="708"/>
      </w:pPr>
      <w:r w:rsidRPr="00B503C5">
        <w:t xml:space="preserve">Potřeby: </w:t>
      </w:r>
      <w:r>
        <w:t>hůl</w:t>
      </w:r>
      <w:r w:rsidR="00597C42">
        <w:t xml:space="preserve"> (po domluvě lze hůl nahradit jakýmkoli artefaktem větších rozměrů)</w:t>
      </w:r>
      <w:r w:rsidR="0001207D">
        <w:t>, schopnost Magické umění</w:t>
      </w:r>
    </w:p>
    <w:p w:rsidR="004C60E9" w:rsidRDefault="004C60E9" w:rsidP="001A0844">
      <w:pPr>
        <w:ind w:left="708"/>
      </w:pPr>
      <w:r>
        <w:t xml:space="preserve">Mág s touto schopností umí uložit </w:t>
      </w:r>
      <w:r w:rsidR="0001207D">
        <w:t xml:space="preserve">do své hole právě tolik magické energie, kolik je jeho maximum. Ukládání probíhá krátkou meditací nebo rituálem. </w:t>
      </w:r>
      <w:proofErr w:type="spellStart"/>
      <w:r w:rsidR="0001207D">
        <w:t>Magů</w:t>
      </w:r>
      <w:proofErr w:type="spellEnd"/>
      <w:r w:rsidR="0001207D">
        <w:t xml:space="preserve"> z hole lze vyčerpat pouze tolik, kolik jich mágovi chybí a při jejich vyčerpávání musí mág držet hůl v ruce.</w:t>
      </w:r>
    </w:p>
    <w:p w:rsidR="0001207D" w:rsidRDefault="0001207D" w:rsidP="001A0844">
      <w:pPr>
        <w:ind w:left="708"/>
        <w:rPr>
          <w:i/>
        </w:rPr>
      </w:pPr>
      <w:r w:rsidRPr="00DD2D5A">
        <w:rPr>
          <w:i/>
        </w:rPr>
        <w:t xml:space="preserve">Příklad: </w:t>
      </w:r>
      <w:r w:rsidR="00597C42">
        <w:rPr>
          <w:i/>
        </w:rPr>
        <w:t>Mladý adept ohnivé</w:t>
      </w:r>
      <w:r w:rsidR="004339A0">
        <w:rPr>
          <w:i/>
        </w:rPr>
        <w:t xml:space="preserve"> magie </w:t>
      </w:r>
      <w:r w:rsidR="00597C42">
        <w:rPr>
          <w:i/>
        </w:rPr>
        <w:t>se naučil používat svou hůl</w:t>
      </w:r>
      <w:r w:rsidRPr="00DD2D5A">
        <w:rPr>
          <w:i/>
        </w:rPr>
        <w:t xml:space="preserve">. Jeho maximum jsou 3 </w:t>
      </w:r>
      <w:proofErr w:type="spellStart"/>
      <w:r w:rsidRPr="00DD2D5A">
        <w:rPr>
          <w:i/>
        </w:rPr>
        <w:t>magy</w:t>
      </w:r>
      <w:proofErr w:type="spellEnd"/>
      <w:r w:rsidRPr="00DD2D5A">
        <w:rPr>
          <w:i/>
        </w:rPr>
        <w:t xml:space="preserve">. Do hole si uloží 3, takže mu zbývá 0. Medituje šest minut  a zbývající </w:t>
      </w:r>
      <w:proofErr w:type="spellStart"/>
      <w:r w:rsidRPr="00DD2D5A">
        <w:rPr>
          <w:i/>
        </w:rPr>
        <w:t>magy</w:t>
      </w:r>
      <w:proofErr w:type="spellEnd"/>
      <w:r w:rsidRPr="00DD2D5A">
        <w:rPr>
          <w:i/>
        </w:rPr>
        <w:t xml:space="preserve"> si doplní – teď má 3 a v holi také 3. Může seslat třeba šest </w:t>
      </w:r>
      <w:proofErr w:type="spellStart"/>
      <w:r w:rsidRPr="00DD2D5A">
        <w:rPr>
          <w:i/>
        </w:rPr>
        <w:t>Fajrbólů</w:t>
      </w:r>
      <w:proofErr w:type="spellEnd"/>
      <w:r w:rsidRPr="00DD2D5A">
        <w:rPr>
          <w:i/>
        </w:rPr>
        <w:t xml:space="preserve"> nebo tři Vzplanutí, ale</w:t>
      </w:r>
      <w:r w:rsidR="000D4195">
        <w:rPr>
          <w:i/>
        </w:rPr>
        <w:t xml:space="preserve"> nesmí seslat žádné kouzlo za</w:t>
      </w:r>
      <w:r w:rsidRPr="00DD2D5A">
        <w:rPr>
          <w:i/>
        </w:rPr>
        <w:t xml:space="preserve"> čtyři a více </w:t>
      </w:r>
      <w:proofErr w:type="spellStart"/>
      <w:r w:rsidRPr="00DD2D5A">
        <w:rPr>
          <w:i/>
        </w:rPr>
        <w:t>magů</w:t>
      </w:r>
      <w:proofErr w:type="spellEnd"/>
      <w:r w:rsidRPr="00DD2D5A">
        <w:rPr>
          <w:i/>
        </w:rPr>
        <w:t xml:space="preserve">, protože má jen 3 a </w:t>
      </w:r>
      <w:r w:rsidR="00DD2D5A" w:rsidRPr="00DD2D5A">
        <w:rPr>
          <w:i/>
        </w:rPr>
        <w:t>další magickou energii z hole smí čerpat teprve, až mu bude nějaká chybět.</w:t>
      </w:r>
    </w:p>
    <w:p w:rsidR="00856266" w:rsidRPr="001A0844" w:rsidRDefault="00856266" w:rsidP="001A0844">
      <w:pPr>
        <w:pStyle w:val="Odstavecseseznamem"/>
        <w:numPr>
          <w:ilvl w:val="0"/>
          <w:numId w:val="3"/>
        </w:numPr>
        <w:rPr>
          <w:b/>
        </w:rPr>
      </w:pPr>
      <w:r w:rsidRPr="001A0844">
        <w:rPr>
          <w:b/>
        </w:rPr>
        <w:t>Vyrovnaná mysl</w:t>
      </w:r>
    </w:p>
    <w:p w:rsidR="00856266" w:rsidRDefault="00856266" w:rsidP="001A0844">
      <w:pPr>
        <w:ind w:left="708"/>
      </w:pPr>
      <w:r w:rsidRPr="00B503C5">
        <w:t xml:space="preserve">Potřeby: </w:t>
      </w:r>
      <w:r>
        <w:t>schopnost Magické umění</w:t>
      </w:r>
    </w:p>
    <w:p w:rsidR="00856266" w:rsidRPr="00585867" w:rsidRDefault="00856266" w:rsidP="001A0844">
      <w:pPr>
        <w:ind w:left="708"/>
      </w:pPr>
      <w:r>
        <w:t xml:space="preserve">Mágovi </w:t>
      </w:r>
      <w:r w:rsidR="00636098">
        <w:t xml:space="preserve">s touto schopností stačí pouze </w:t>
      </w:r>
      <w:r w:rsidR="00BA70C5">
        <w:t>2</w:t>
      </w:r>
      <w:r w:rsidR="00636098">
        <w:t xml:space="preserve"> minuty</w:t>
      </w:r>
      <w:r>
        <w:t xml:space="preserve"> meditace na obnovení 1 magu.</w:t>
      </w:r>
    </w:p>
    <w:p w:rsidR="00856266" w:rsidRPr="00DD2D5A" w:rsidRDefault="00856266" w:rsidP="004C60E9">
      <w:pPr>
        <w:rPr>
          <w:i/>
        </w:rPr>
      </w:pPr>
    </w:p>
    <w:p w:rsidR="004C60E9" w:rsidRPr="00B503C5" w:rsidRDefault="004C60E9"/>
    <w:p w:rsidR="00C32BE9" w:rsidRPr="00B503C5" w:rsidRDefault="00C32BE9"/>
    <w:p w:rsidR="00C32BE9" w:rsidRPr="00B503C5" w:rsidRDefault="00C32BE9"/>
    <w:p w:rsidR="00C32BE9" w:rsidRPr="00B503C5" w:rsidRDefault="00C32BE9"/>
    <w:p w:rsidR="00BA061C" w:rsidRPr="00B503C5" w:rsidRDefault="00BA061C"/>
    <w:p w:rsidR="0096692A" w:rsidRPr="00B503C5" w:rsidRDefault="0096692A"/>
    <w:p w:rsidR="0099467D" w:rsidRPr="00B503C5" w:rsidRDefault="0099467D"/>
    <w:p w:rsidR="00B17852" w:rsidRPr="00B503C5" w:rsidRDefault="00B17852"/>
    <w:p w:rsidR="007A1264" w:rsidRPr="00B503C5" w:rsidRDefault="007A1264"/>
    <w:p w:rsidR="00A43EBF" w:rsidRPr="00B503C5" w:rsidRDefault="00A43EBF"/>
    <w:p w:rsidR="00A43EBF" w:rsidRPr="00437827" w:rsidRDefault="00437827">
      <w:pPr>
        <w:rPr>
          <w:sz w:val="20"/>
          <w:szCs w:val="20"/>
        </w:rPr>
      </w:pPr>
      <w:r w:rsidRPr="00437827">
        <w:rPr>
          <w:sz w:val="20"/>
          <w:szCs w:val="20"/>
        </w:rPr>
        <w:t xml:space="preserve">Tadeáš </w:t>
      </w:r>
      <w:proofErr w:type="spellStart"/>
      <w:r w:rsidRPr="00437827">
        <w:rPr>
          <w:sz w:val="20"/>
          <w:szCs w:val="20"/>
        </w:rPr>
        <w:t>Tésias</w:t>
      </w:r>
      <w:proofErr w:type="spellEnd"/>
      <w:r w:rsidRPr="00437827">
        <w:rPr>
          <w:sz w:val="20"/>
          <w:szCs w:val="20"/>
        </w:rPr>
        <w:t xml:space="preserve"> Hlavinka</w:t>
      </w:r>
    </w:p>
    <w:p w:rsidR="00336E84" w:rsidRPr="00B503C5" w:rsidRDefault="00336E84">
      <w:r w:rsidRPr="00B503C5">
        <w:lastRenderedPageBreak/>
        <w:t xml:space="preserve">   </w:t>
      </w:r>
    </w:p>
    <w:sectPr w:rsidR="00336E84" w:rsidRPr="00B503C5" w:rsidSect="004C21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C11046"/>
    <w:multiLevelType w:val="hybridMultilevel"/>
    <w:tmpl w:val="01CEAC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81EB3"/>
    <w:multiLevelType w:val="hybridMultilevel"/>
    <w:tmpl w:val="133EA6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B414DC"/>
    <w:multiLevelType w:val="hybridMultilevel"/>
    <w:tmpl w:val="E4A89E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0D5E57"/>
    <w:multiLevelType w:val="hybridMultilevel"/>
    <w:tmpl w:val="2C9EF4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8C3049"/>
    <w:multiLevelType w:val="hybridMultilevel"/>
    <w:tmpl w:val="8CBEE9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C5445"/>
    <w:rsid w:val="0001207D"/>
    <w:rsid w:val="000132EF"/>
    <w:rsid w:val="00015C64"/>
    <w:rsid w:val="0001707A"/>
    <w:rsid w:val="00051234"/>
    <w:rsid w:val="000536B5"/>
    <w:rsid w:val="00060914"/>
    <w:rsid w:val="000703A3"/>
    <w:rsid w:val="00080820"/>
    <w:rsid w:val="00081293"/>
    <w:rsid w:val="00085C5A"/>
    <w:rsid w:val="000931F5"/>
    <w:rsid w:val="000A6990"/>
    <w:rsid w:val="000C0765"/>
    <w:rsid w:val="000D123C"/>
    <w:rsid w:val="000D1EC8"/>
    <w:rsid w:val="000D4195"/>
    <w:rsid w:val="000D4454"/>
    <w:rsid w:val="000E523B"/>
    <w:rsid w:val="000F3968"/>
    <w:rsid w:val="00113AB9"/>
    <w:rsid w:val="001237CC"/>
    <w:rsid w:val="0013003F"/>
    <w:rsid w:val="001734E4"/>
    <w:rsid w:val="00182E9A"/>
    <w:rsid w:val="00185410"/>
    <w:rsid w:val="001859C6"/>
    <w:rsid w:val="00193302"/>
    <w:rsid w:val="00195910"/>
    <w:rsid w:val="00197195"/>
    <w:rsid w:val="001A0844"/>
    <w:rsid w:val="001A0DE6"/>
    <w:rsid w:val="001A2C7D"/>
    <w:rsid w:val="001C0888"/>
    <w:rsid w:val="001C71E5"/>
    <w:rsid w:val="001E2017"/>
    <w:rsid w:val="001F5A63"/>
    <w:rsid w:val="001F6084"/>
    <w:rsid w:val="001F67BE"/>
    <w:rsid w:val="0021361E"/>
    <w:rsid w:val="0021653E"/>
    <w:rsid w:val="00220C53"/>
    <w:rsid w:val="002452C3"/>
    <w:rsid w:val="00262186"/>
    <w:rsid w:val="00275DF4"/>
    <w:rsid w:val="002857DC"/>
    <w:rsid w:val="00294D9F"/>
    <w:rsid w:val="002B5325"/>
    <w:rsid w:val="002B6497"/>
    <w:rsid w:val="002B6BED"/>
    <w:rsid w:val="002C0FD8"/>
    <w:rsid w:val="002C75DA"/>
    <w:rsid w:val="002D32A9"/>
    <w:rsid w:val="002D6D67"/>
    <w:rsid w:val="002F5FB2"/>
    <w:rsid w:val="0030286B"/>
    <w:rsid w:val="0030305D"/>
    <w:rsid w:val="00307F22"/>
    <w:rsid w:val="00312E5C"/>
    <w:rsid w:val="00336E84"/>
    <w:rsid w:val="00337F73"/>
    <w:rsid w:val="003413BD"/>
    <w:rsid w:val="00355508"/>
    <w:rsid w:val="00370DD8"/>
    <w:rsid w:val="003806BA"/>
    <w:rsid w:val="00382ADA"/>
    <w:rsid w:val="00397E42"/>
    <w:rsid w:val="003C59F3"/>
    <w:rsid w:val="003D4005"/>
    <w:rsid w:val="003D74F5"/>
    <w:rsid w:val="003E6854"/>
    <w:rsid w:val="0041067C"/>
    <w:rsid w:val="00410CEA"/>
    <w:rsid w:val="004339A0"/>
    <w:rsid w:val="00436FA6"/>
    <w:rsid w:val="00437827"/>
    <w:rsid w:val="00444C18"/>
    <w:rsid w:val="00491E79"/>
    <w:rsid w:val="004A3933"/>
    <w:rsid w:val="004A530D"/>
    <w:rsid w:val="004C1534"/>
    <w:rsid w:val="004C21A8"/>
    <w:rsid w:val="004C60E9"/>
    <w:rsid w:val="004D3E4C"/>
    <w:rsid w:val="00512104"/>
    <w:rsid w:val="00512544"/>
    <w:rsid w:val="00513A32"/>
    <w:rsid w:val="005403B1"/>
    <w:rsid w:val="005404A9"/>
    <w:rsid w:val="00546EFD"/>
    <w:rsid w:val="005636EC"/>
    <w:rsid w:val="00571DEE"/>
    <w:rsid w:val="00576F24"/>
    <w:rsid w:val="005829E4"/>
    <w:rsid w:val="00585867"/>
    <w:rsid w:val="00585A71"/>
    <w:rsid w:val="00597C42"/>
    <w:rsid w:val="005D5C7B"/>
    <w:rsid w:val="005E7840"/>
    <w:rsid w:val="00602B65"/>
    <w:rsid w:val="006130E8"/>
    <w:rsid w:val="006142B7"/>
    <w:rsid w:val="00622A1E"/>
    <w:rsid w:val="00636098"/>
    <w:rsid w:val="00645F1E"/>
    <w:rsid w:val="00650D0C"/>
    <w:rsid w:val="00672684"/>
    <w:rsid w:val="00681338"/>
    <w:rsid w:val="00685F8E"/>
    <w:rsid w:val="006B2850"/>
    <w:rsid w:val="006C2281"/>
    <w:rsid w:val="006E1248"/>
    <w:rsid w:val="006E7475"/>
    <w:rsid w:val="00700811"/>
    <w:rsid w:val="007071E7"/>
    <w:rsid w:val="00723377"/>
    <w:rsid w:val="007367D0"/>
    <w:rsid w:val="00747E64"/>
    <w:rsid w:val="00750F52"/>
    <w:rsid w:val="00783B73"/>
    <w:rsid w:val="007A0944"/>
    <w:rsid w:val="007A1264"/>
    <w:rsid w:val="007D1EDC"/>
    <w:rsid w:val="007D40F8"/>
    <w:rsid w:val="007E5BFC"/>
    <w:rsid w:val="007E7339"/>
    <w:rsid w:val="007E747D"/>
    <w:rsid w:val="007F0A59"/>
    <w:rsid w:val="007F0AE0"/>
    <w:rsid w:val="007F3514"/>
    <w:rsid w:val="007F6F96"/>
    <w:rsid w:val="0082347F"/>
    <w:rsid w:val="00824858"/>
    <w:rsid w:val="00827CA2"/>
    <w:rsid w:val="00830974"/>
    <w:rsid w:val="00836B23"/>
    <w:rsid w:val="008374EE"/>
    <w:rsid w:val="00845DF3"/>
    <w:rsid w:val="00847AD2"/>
    <w:rsid w:val="00847CED"/>
    <w:rsid w:val="00856266"/>
    <w:rsid w:val="00857D28"/>
    <w:rsid w:val="00882B6B"/>
    <w:rsid w:val="0089211B"/>
    <w:rsid w:val="008A6191"/>
    <w:rsid w:val="008B3EB0"/>
    <w:rsid w:val="008F3B8F"/>
    <w:rsid w:val="00901F34"/>
    <w:rsid w:val="00922512"/>
    <w:rsid w:val="00943E78"/>
    <w:rsid w:val="00964776"/>
    <w:rsid w:val="00966139"/>
    <w:rsid w:val="0096692A"/>
    <w:rsid w:val="00975472"/>
    <w:rsid w:val="00982EDD"/>
    <w:rsid w:val="00991C97"/>
    <w:rsid w:val="0099467D"/>
    <w:rsid w:val="00997662"/>
    <w:rsid w:val="009A65E7"/>
    <w:rsid w:val="009D5E1A"/>
    <w:rsid w:val="00A12CB9"/>
    <w:rsid w:val="00A16D25"/>
    <w:rsid w:val="00A25253"/>
    <w:rsid w:val="00A3209E"/>
    <w:rsid w:val="00A33D3B"/>
    <w:rsid w:val="00A41808"/>
    <w:rsid w:val="00A43EBF"/>
    <w:rsid w:val="00A561E6"/>
    <w:rsid w:val="00A636AE"/>
    <w:rsid w:val="00A65E95"/>
    <w:rsid w:val="00A754BC"/>
    <w:rsid w:val="00A818E4"/>
    <w:rsid w:val="00A83F4E"/>
    <w:rsid w:val="00A842EC"/>
    <w:rsid w:val="00A87A17"/>
    <w:rsid w:val="00A904C8"/>
    <w:rsid w:val="00A920DB"/>
    <w:rsid w:val="00AA6E82"/>
    <w:rsid w:val="00AB4073"/>
    <w:rsid w:val="00AD0F38"/>
    <w:rsid w:val="00AD5688"/>
    <w:rsid w:val="00AF721B"/>
    <w:rsid w:val="00B14004"/>
    <w:rsid w:val="00B17381"/>
    <w:rsid w:val="00B17852"/>
    <w:rsid w:val="00B367F5"/>
    <w:rsid w:val="00B503C5"/>
    <w:rsid w:val="00B53FFE"/>
    <w:rsid w:val="00B5795C"/>
    <w:rsid w:val="00B60CCF"/>
    <w:rsid w:val="00B67011"/>
    <w:rsid w:val="00B736AA"/>
    <w:rsid w:val="00B74487"/>
    <w:rsid w:val="00B91ECF"/>
    <w:rsid w:val="00B9480C"/>
    <w:rsid w:val="00BA061C"/>
    <w:rsid w:val="00BA70C5"/>
    <w:rsid w:val="00BC521A"/>
    <w:rsid w:val="00BD00B8"/>
    <w:rsid w:val="00BE2FAE"/>
    <w:rsid w:val="00C128E6"/>
    <w:rsid w:val="00C24BE1"/>
    <w:rsid w:val="00C32BE9"/>
    <w:rsid w:val="00C33E3F"/>
    <w:rsid w:val="00C43D10"/>
    <w:rsid w:val="00C60D95"/>
    <w:rsid w:val="00C84C68"/>
    <w:rsid w:val="00CA3F0F"/>
    <w:rsid w:val="00CB109E"/>
    <w:rsid w:val="00CB306C"/>
    <w:rsid w:val="00CC056C"/>
    <w:rsid w:val="00CD6EED"/>
    <w:rsid w:val="00CE0B81"/>
    <w:rsid w:val="00CE3FA0"/>
    <w:rsid w:val="00CE4F0D"/>
    <w:rsid w:val="00D02246"/>
    <w:rsid w:val="00D103F9"/>
    <w:rsid w:val="00D10BAA"/>
    <w:rsid w:val="00D1766D"/>
    <w:rsid w:val="00D32354"/>
    <w:rsid w:val="00D337C1"/>
    <w:rsid w:val="00D44593"/>
    <w:rsid w:val="00D53430"/>
    <w:rsid w:val="00D70427"/>
    <w:rsid w:val="00D70D93"/>
    <w:rsid w:val="00D75E5F"/>
    <w:rsid w:val="00D85C97"/>
    <w:rsid w:val="00D910F4"/>
    <w:rsid w:val="00DB389F"/>
    <w:rsid w:val="00DB3AC7"/>
    <w:rsid w:val="00DB672E"/>
    <w:rsid w:val="00DC7B25"/>
    <w:rsid w:val="00DD2D5A"/>
    <w:rsid w:val="00DE6387"/>
    <w:rsid w:val="00DF60EE"/>
    <w:rsid w:val="00E21197"/>
    <w:rsid w:val="00E24A09"/>
    <w:rsid w:val="00E56D44"/>
    <w:rsid w:val="00E57335"/>
    <w:rsid w:val="00E645C8"/>
    <w:rsid w:val="00E74BCD"/>
    <w:rsid w:val="00E9330D"/>
    <w:rsid w:val="00EA2E0F"/>
    <w:rsid w:val="00EA4926"/>
    <w:rsid w:val="00EA4FD5"/>
    <w:rsid w:val="00EC5445"/>
    <w:rsid w:val="00EE3261"/>
    <w:rsid w:val="00EF281B"/>
    <w:rsid w:val="00F134A2"/>
    <w:rsid w:val="00F16C58"/>
    <w:rsid w:val="00F23F2C"/>
    <w:rsid w:val="00F2798B"/>
    <w:rsid w:val="00F30290"/>
    <w:rsid w:val="00F54131"/>
    <w:rsid w:val="00F55980"/>
    <w:rsid w:val="00F63B8C"/>
    <w:rsid w:val="00FB4A7C"/>
    <w:rsid w:val="00FB6425"/>
    <w:rsid w:val="00FB7480"/>
    <w:rsid w:val="00FC36D3"/>
    <w:rsid w:val="00FD7C25"/>
    <w:rsid w:val="00FE1176"/>
    <w:rsid w:val="00FF0D3A"/>
    <w:rsid w:val="00FF46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C21A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91C97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37F7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5403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15B6F8-CA4E-4DEE-B2E0-0316214CBE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835</TotalTime>
  <Pages>6</Pages>
  <Words>1493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dc:description/>
  <cp:lastModifiedBy>TH</cp:lastModifiedBy>
  <cp:revision>158</cp:revision>
  <dcterms:created xsi:type="dcterms:W3CDTF">2010-08-22T18:52:00Z</dcterms:created>
  <dcterms:modified xsi:type="dcterms:W3CDTF">2012-07-18T16:08:00Z</dcterms:modified>
</cp:coreProperties>
</file>